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19449" w14:textId="6A11C2CA" w:rsidR="002F01EB" w:rsidRDefault="00FF14F7" w:rsidP="00FB486B">
      <w:pPr>
        <w:pStyle w:val="BodyText"/>
        <w:spacing w:before="10"/>
        <w:jc w:val="right"/>
        <w:rPr>
          <w:rFonts w:ascii="Sylfaen" w:hAnsi="Sylfaen" w:cs="Sylfaen"/>
          <w:b/>
          <w:lang w:val="ka-GE"/>
        </w:rPr>
      </w:pPr>
      <w:r>
        <w:rPr>
          <w:rFonts w:ascii="Times New Roman"/>
          <w:sz w:val="16"/>
        </w:rPr>
        <w:t>F-07</w:t>
      </w:r>
      <w:r w:rsidR="00EE6736">
        <w:rPr>
          <w:rFonts w:ascii="Times New Roman"/>
          <w:sz w:val="16"/>
        </w:rPr>
        <w:t>-</w:t>
      </w:r>
      <w:r w:rsidR="001D252D">
        <w:rPr>
          <w:rFonts w:ascii="Times New Roman"/>
          <w:sz w:val="16"/>
        </w:rPr>
        <w:t>42</w:t>
      </w:r>
      <w:r>
        <w:rPr>
          <w:rFonts w:ascii="Times New Roman"/>
          <w:sz w:val="16"/>
        </w:rPr>
        <w:cr/>
      </w:r>
      <w:r w:rsidR="002F01EB">
        <w:rPr>
          <w:rFonts w:asciiTheme="minorHAnsi" w:hAnsiTheme="minorHAnsi"/>
          <w:sz w:val="16"/>
          <w:lang w:val="ka-GE"/>
        </w:rPr>
        <w:t xml:space="preserve">                    </w:t>
      </w:r>
      <w:r w:rsidR="002F01EB">
        <w:rPr>
          <w:rFonts w:ascii="Sylfaen" w:hAnsi="Sylfaen" w:cs="Sylfaen"/>
          <w:b/>
          <w:noProof/>
        </w:rPr>
        <w:drawing>
          <wp:inline distT="0" distB="0" distL="0" distR="0" wp14:anchorId="2DC3293A" wp14:editId="331171EF">
            <wp:extent cx="2354580" cy="967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1EB">
        <w:rPr>
          <w:rFonts w:ascii="Sylfaen" w:hAnsi="Sylfaen" w:cs="Sylfaen"/>
          <w:b/>
          <w:lang w:val="ka-GE"/>
        </w:rPr>
        <w:t xml:space="preserve">                                  </w:t>
      </w:r>
    </w:p>
    <w:p w14:paraId="34B9FF65" w14:textId="757AB43B" w:rsidR="00A97FFE" w:rsidRPr="00FB486B" w:rsidRDefault="002F01EB" w:rsidP="00FB486B">
      <w:pPr>
        <w:pStyle w:val="BodyText"/>
        <w:ind w:left="6946" w:hanging="6804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</w:t>
      </w:r>
      <w:proofErr w:type="spellStart"/>
      <w:r>
        <w:rPr>
          <w:rFonts w:ascii="Sylfaen" w:hAnsi="Sylfaen" w:cs="Sylfaen"/>
          <w:b/>
        </w:rPr>
        <w:t>სამოტივაციო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წერილი</w:t>
      </w:r>
      <w:proofErr w:type="spellEnd"/>
      <w:r>
        <w:rPr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სტუდენტთა </w:t>
      </w:r>
      <w:proofErr w:type="spellStart"/>
      <w:r>
        <w:rPr>
          <w:rFonts w:ascii="Sylfaen" w:hAnsi="Sylfaen"/>
          <w:b/>
          <w:lang w:val="ka-GE"/>
        </w:rPr>
        <w:t>ომბუცმენის</w:t>
      </w:r>
      <w:proofErr w:type="spellEnd"/>
      <w:r>
        <w:rPr>
          <w:rFonts w:ascii="Sylfaen" w:hAnsi="Sylfaen"/>
          <w:b/>
          <w:lang w:val="ka-GE"/>
        </w:rPr>
        <w:t xml:space="preserve">                      პოზიციის     დასაკავებლად</w:t>
      </w:r>
    </w:p>
    <w:p w14:paraId="3E6C6E49" w14:textId="77777777" w:rsidR="00A97FFE" w:rsidRDefault="00A97FFE">
      <w:pPr>
        <w:pStyle w:val="BodyText"/>
        <w:rPr>
          <w:sz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83"/>
      </w:tblGrid>
      <w:tr w:rsidR="00FB486B" w14:paraId="3DFAC03B" w14:textId="77777777" w:rsidTr="00724D2F">
        <w:trPr>
          <w:trHeight w:val="454"/>
        </w:trPr>
        <w:tc>
          <w:tcPr>
            <w:tcW w:w="4503" w:type="dxa"/>
            <w:shd w:val="clear" w:color="auto" w:fill="auto"/>
            <w:vAlign w:val="bottom"/>
          </w:tcPr>
          <w:p w14:paraId="4931A03F" w14:textId="0576770B" w:rsidR="00FB486B" w:rsidRPr="00FB486B" w:rsidRDefault="00FB486B" w:rsidP="00FB486B">
            <w:pPr>
              <w:pStyle w:val="BodyText"/>
              <w:jc w:val="right"/>
              <w:rPr>
                <w:sz w:val="2"/>
              </w:rPr>
            </w:pPr>
            <w:r>
              <w:rPr>
                <w:rFonts w:ascii="Sylfaen" w:hAnsi="Sylfaen" w:cs="Sylfaen"/>
                <w:lang w:val="ka-GE"/>
              </w:rPr>
              <w:t xml:space="preserve">                </w:t>
            </w:r>
            <w:proofErr w:type="spellStart"/>
            <w:r w:rsidRPr="00FB486B">
              <w:rPr>
                <w:rFonts w:ascii="Sylfaen" w:hAnsi="Sylfaen" w:cs="Sylfaen"/>
                <w:sz w:val="20"/>
              </w:rPr>
              <w:t>აპლიკანტი</w:t>
            </w:r>
            <w:proofErr w:type="spellEnd"/>
            <w:r w:rsidRPr="00FB486B">
              <w:rPr>
                <w:rFonts w:ascii="Sylfaen" w:hAnsi="Sylfaen" w:cs="Sylfaen"/>
                <w:sz w:val="20"/>
                <w:lang w:val="ka-GE"/>
              </w:rPr>
              <w:t xml:space="preserve">    </w:t>
            </w:r>
          </w:p>
        </w:tc>
        <w:tc>
          <w:tcPr>
            <w:tcW w:w="55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DD75BE" w14:textId="77777777" w:rsidR="00FB486B" w:rsidRDefault="00FB486B" w:rsidP="00724D2F">
            <w:pPr>
              <w:ind w:right="451"/>
              <w:rPr>
                <w:rFonts w:ascii="Sylfaen" w:hAnsi="Sylfaen"/>
                <w:b/>
                <w:lang w:val="ka-GE"/>
              </w:rPr>
            </w:pPr>
          </w:p>
        </w:tc>
      </w:tr>
      <w:tr w:rsidR="00FB486B" w14:paraId="1CA4F1CB" w14:textId="77777777" w:rsidTr="00724D2F">
        <w:trPr>
          <w:trHeight w:val="550"/>
        </w:trPr>
        <w:tc>
          <w:tcPr>
            <w:tcW w:w="4503" w:type="dxa"/>
            <w:shd w:val="clear" w:color="auto" w:fill="auto"/>
            <w:vAlign w:val="bottom"/>
          </w:tcPr>
          <w:p w14:paraId="57AD78D7" w14:textId="146A7CB8" w:rsidR="00FB486B" w:rsidRDefault="00FB486B" w:rsidP="00FB486B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FB486B">
              <w:rPr>
                <w:rFonts w:ascii="Sylfaen" w:hAnsi="Sylfaen" w:cs="Sylfaen"/>
                <w:sz w:val="20"/>
                <w:lang w:val="ka-GE"/>
              </w:rPr>
              <w:t xml:space="preserve">აკადემიური პროგრამა    </w:t>
            </w:r>
          </w:p>
        </w:tc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01AF0A" w14:textId="77777777" w:rsidR="00FB486B" w:rsidRDefault="00FB486B" w:rsidP="00724D2F">
            <w:pPr>
              <w:ind w:right="451"/>
              <w:rPr>
                <w:rFonts w:ascii="Sylfaen" w:hAnsi="Sylfaen"/>
                <w:b/>
                <w:lang w:val="ka-GE"/>
              </w:rPr>
            </w:pPr>
          </w:p>
        </w:tc>
      </w:tr>
    </w:tbl>
    <w:p w14:paraId="379DE33D" w14:textId="3F237A52" w:rsidR="00FB486B" w:rsidRDefault="00FB486B" w:rsidP="00FB486B">
      <w:pPr>
        <w:pStyle w:val="ListParagraph"/>
        <w:tabs>
          <w:tab w:val="left" w:pos="473"/>
          <w:tab w:val="left" w:pos="474"/>
        </w:tabs>
        <w:spacing w:line="284" w:lineRule="exact"/>
        <w:ind w:firstLine="0"/>
        <w:rPr>
          <w:sz w:val="52"/>
        </w:rPr>
      </w:pPr>
    </w:p>
    <w:p w14:paraId="4F18697D" w14:textId="77777777" w:rsidR="00FB486B" w:rsidRPr="00FB486B" w:rsidRDefault="00FB486B" w:rsidP="00FB486B">
      <w:pPr>
        <w:pStyle w:val="ListParagraph"/>
        <w:tabs>
          <w:tab w:val="left" w:pos="473"/>
          <w:tab w:val="left" w:pos="474"/>
        </w:tabs>
        <w:spacing w:line="284" w:lineRule="exact"/>
        <w:ind w:firstLine="0"/>
        <w:rPr>
          <w:sz w:val="52"/>
        </w:rPr>
      </w:pPr>
    </w:p>
    <w:p w14:paraId="1ADA34B4" w14:textId="1A0E74A7" w:rsidR="00A97FFE" w:rsidRPr="00747004" w:rsidRDefault="004F4EB1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284" w:lineRule="exact"/>
        <w:ind w:left="473" w:hanging="361"/>
        <w:rPr>
          <w:sz w:val="18"/>
          <w:szCs w:val="18"/>
        </w:rPr>
      </w:pPr>
      <w:r w:rsidRPr="00747004">
        <w:rPr>
          <w:rFonts w:ascii="Sylfaen" w:hAnsi="Sylfaen" w:cs="Sylfaen"/>
          <w:sz w:val="18"/>
          <w:szCs w:val="18"/>
          <w:lang w:val="ka-GE"/>
        </w:rPr>
        <w:t xml:space="preserve">რატომ გსურთ სტუდენტის </w:t>
      </w:r>
      <w:proofErr w:type="spellStart"/>
      <w:r w:rsidRPr="00747004">
        <w:rPr>
          <w:rFonts w:ascii="Sylfaen" w:hAnsi="Sylfaen" w:cs="Sylfaen"/>
          <w:sz w:val="18"/>
          <w:szCs w:val="18"/>
          <w:lang w:val="ka-GE"/>
        </w:rPr>
        <w:t>ომბუცმენის</w:t>
      </w:r>
      <w:proofErr w:type="spellEnd"/>
      <w:r w:rsidRPr="00747004">
        <w:rPr>
          <w:rFonts w:ascii="Sylfaen" w:hAnsi="Sylfaen" w:cs="Sylfaen"/>
          <w:sz w:val="18"/>
          <w:szCs w:val="18"/>
          <w:lang w:val="ka-GE"/>
        </w:rPr>
        <w:t xml:space="preserve"> ფუნქციის შესრულება</w:t>
      </w:r>
    </w:p>
    <w:p w14:paraId="796ECABE" w14:textId="59A190F2" w:rsidR="00A97FFE" w:rsidRPr="00747004" w:rsidRDefault="00FF14F7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350" w:lineRule="auto"/>
        <w:ind w:right="113" w:hanging="358"/>
        <w:rPr>
          <w:sz w:val="18"/>
          <w:szCs w:val="18"/>
        </w:rPr>
      </w:pPr>
      <w:proofErr w:type="spellStart"/>
      <w:r w:rsidRPr="00747004">
        <w:rPr>
          <w:rFonts w:ascii="Sylfaen" w:hAnsi="Sylfaen" w:cs="Sylfaen"/>
          <w:sz w:val="18"/>
          <w:szCs w:val="18"/>
        </w:rPr>
        <w:t>რა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თვისებებს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და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უნარ</w:t>
      </w:r>
      <w:proofErr w:type="spellEnd"/>
      <w:r w:rsidR="004F4EB1" w:rsidRPr="00747004">
        <w:rPr>
          <w:rFonts w:ascii="Sylfaen" w:hAnsi="Sylfaen" w:cs="Sylfaen"/>
          <w:sz w:val="18"/>
          <w:szCs w:val="18"/>
          <w:lang w:val="ka-GE"/>
        </w:rPr>
        <w:t>ებ</w:t>
      </w:r>
      <w:r w:rsidRPr="00747004">
        <w:rPr>
          <w:rFonts w:ascii="Sylfaen" w:hAnsi="Sylfaen" w:cs="Sylfaen"/>
          <w:sz w:val="18"/>
          <w:szCs w:val="18"/>
        </w:rPr>
        <w:t>ს</w:t>
      </w:r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გამოჰყოფთ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საკუთარ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თავში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sz w:val="18"/>
          <w:szCs w:val="18"/>
        </w:rPr>
        <w:t>რაც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sz w:val="18"/>
          <w:szCs w:val="18"/>
        </w:rPr>
        <w:t>თქვენი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აზრით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sz w:val="18"/>
          <w:szCs w:val="18"/>
        </w:rPr>
        <w:t>დაგეხმარებათ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აღნიშნული</w:t>
      </w:r>
      <w:proofErr w:type="spellEnd"/>
      <w:r w:rsidRPr="00747004">
        <w:rPr>
          <w:sz w:val="18"/>
          <w:szCs w:val="18"/>
        </w:rPr>
        <w:t xml:space="preserve"> </w:t>
      </w:r>
      <w:r w:rsidR="004F4EB1" w:rsidRPr="00747004">
        <w:rPr>
          <w:rFonts w:ascii="Sylfaen" w:hAnsi="Sylfaen" w:cs="Sylfaen"/>
          <w:sz w:val="18"/>
          <w:szCs w:val="18"/>
          <w:lang w:val="ka-GE"/>
        </w:rPr>
        <w:t>ფუნქციის</w:t>
      </w:r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წარმატებით</w:t>
      </w:r>
      <w:proofErr w:type="spellEnd"/>
      <w:r w:rsidRPr="00747004">
        <w:rPr>
          <w:sz w:val="18"/>
          <w:szCs w:val="18"/>
        </w:rPr>
        <w:t xml:space="preserve"> </w:t>
      </w:r>
      <w:r w:rsidR="004F4EB1" w:rsidRPr="00747004">
        <w:rPr>
          <w:rFonts w:ascii="Sylfaen" w:hAnsi="Sylfaen" w:cs="Sylfaen"/>
          <w:sz w:val="18"/>
          <w:szCs w:val="18"/>
          <w:lang w:val="ka-GE"/>
        </w:rPr>
        <w:t>შესრულები</w:t>
      </w:r>
      <w:r w:rsidR="006A5824" w:rsidRPr="00747004">
        <w:rPr>
          <w:rFonts w:ascii="Sylfaen" w:hAnsi="Sylfaen" w:cs="Sylfaen"/>
          <w:sz w:val="18"/>
          <w:szCs w:val="18"/>
          <w:lang w:val="ka-GE"/>
        </w:rPr>
        <w:t>სთვის</w:t>
      </w:r>
    </w:p>
    <w:p w14:paraId="54822B3A" w14:textId="3803A2EA" w:rsidR="004F4EB1" w:rsidRPr="00747004" w:rsidRDefault="004F4EB1" w:rsidP="00331C25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line="350" w:lineRule="auto"/>
        <w:ind w:right="113" w:hanging="358"/>
        <w:rPr>
          <w:sz w:val="18"/>
          <w:szCs w:val="18"/>
        </w:rPr>
      </w:pPr>
      <w:proofErr w:type="spellStart"/>
      <w:r w:rsidRPr="00747004">
        <w:rPr>
          <w:rFonts w:ascii="Sylfaen" w:hAnsi="Sylfaen" w:cs="Sylfaen"/>
          <w:sz w:val="18"/>
          <w:szCs w:val="18"/>
        </w:rPr>
        <w:t>რა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თვისებებს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და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უნარ</w:t>
      </w:r>
      <w:proofErr w:type="spellEnd"/>
      <w:r w:rsidR="00F97D87" w:rsidRPr="00747004">
        <w:rPr>
          <w:rFonts w:ascii="Sylfaen" w:hAnsi="Sylfaen" w:cs="Sylfaen"/>
          <w:sz w:val="18"/>
          <w:szCs w:val="18"/>
          <w:lang w:val="ka-GE"/>
        </w:rPr>
        <w:t>ე</w:t>
      </w:r>
      <w:proofErr w:type="spellStart"/>
      <w:r w:rsidRPr="00747004">
        <w:rPr>
          <w:rFonts w:ascii="Sylfaen" w:hAnsi="Sylfaen" w:cs="Sylfaen"/>
          <w:sz w:val="18"/>
          <w:szCs w:val="18"/>
        </w:rPr>
        <w:t>ბს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გამოჰყოფთ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საკუთარ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თავში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sz w:val="18"/>
          <w:szCs w:val="18"/>
        </w:rPr>
        <w:t>რაც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sz w:val="18"/>
          <w:szCs w:val="18"/>
        </w:rPr>
        <w:t>თქვენი</w:t>
      </w:r>
      <w:proofErr w:type="spellEnd"/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აზრით</w:t>
      </w:r>
      <w:proofErr w:type="spellEnd"/>
      <w:r w:rsidRPr="00747004">
        <w:rPr>
          <w:rFonts w:ascii="Sylfaen" w:hAnsi="Sylfaen" w:cs="Sylfaen"/>
          <w:sz w:val="18"/>
          <w:szCs w:val="18"/>
        </w:rPr>
        <w:t xml:space="preserve">, </w:t>
      </w:r>
      <w:r w:rsidRPr="00747004">
        <w:rPr>
          <w:rFonts w:ascii="Sylfaen" w:hAnsi="Sylfaen" w:cs="Sylfaen"/>
          <w:sz w:val="18"/>
          <w:szCs w:val="18"/>
          <w:lang w:val="ka-GE"/>
        </w:rPr>
        <w:t>ხელს შეგიშლით</w:t>
      </w:r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აღნიშნული</w:t>
      </w:r>
      <w:proofErr w:type="spellEnd"/>
      <w:r w:rsidRPr="00747004">
        <w:rPr>
          <w:sz w:val="18"/>
          <w:szCs w:val="18"/>
        </w:rPr>
        <w:t xml:space="preserve"> </w:t>
      </w:r>
      <w:r w:rsidRPr="00747004">
        <w:rPr>
          <w:rFonts w:ascii="Sylfaen" w:hAnsi="Sylfaen" w:cs="Sylfaen"/>
          <w:sz w:val="18"/>
          <w:szCs w:val="18"/>
          <w:lang w:val="ka-GE"/>
        </w:rPr>
        <w:t>ფუნქციის</w:t>
      </w:r>
      <w:r w:rsidRPr="00747004">
        <w:rPr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sz w:val="18"/>
          <w:szCs w:val="18"/>
        </w:rPr>
        <w:t>წარმატებით</w:t>
      </w:r>
      <w:proofErr w:type="spellEnd"/>
      <w:r w:rsidRPr="00747004">
        <w:rPr>
          <w:sz w:val="18"/>
          <w:szCs w:val="18"/>
        </w:rPr>
        <w:t xml:space="preserve"> </w:t>
      </w:r>
      <w:r w:rsidRPr="00747004">
        <w:rPr>
          <w:rFonts w:ascii="Sylfaen" w:hAnsi="Sylfaen" w:cs="Sylfaen"/>
          <w:sz w:val="18"/>
          <w:szCs w:val="18"/>
          <w:lang w:val="ka-GE"/>
        </w:rPr>
        <w:t>შესრულებ</w:t>
      </w:r>
      <w:r w:rsidR="006A5824" w:rsidRPr="00747004">
        <w:rPr>
          <w:rFonts w:ascii="Sylfaen" w:hAnsi="Sylfaen" w:cs="Sylfaen"/>
          <w:sz w:val="18"/>
          <w:szCs w:val="18"/>
          <w:lang w:val="ka-GE"/>
        </w:rPr>
        <w:t>ისთვის</w:t>
      </w:r>
    </w:p>
    <w:p w14:paraId="2A64DAB4" w14:textId="20C123B1" w:rsidR="00A97FFE" w:rsidRPr="00FB486B" w:rsidRDefault="00A97FFE" w:rsidP="004F4EB1">
      <w:pPr>
        <w:pStyle w:val="ListParagraph"/>
        <w:tabs>
          <w:tab w:val="left" w:pos="473"/>
          <w:tab w:val="left" w:pos="474"/>
        </w:tabs>
        <w:spacing w:before="18"/>
        <w:ind w:firstLine="0"/>
        <w:rPr>
          <w:sz w:val="20"/>
        </w:rPr>
      </w:pPr>
    </w:p>
    <w:p w14:paraId="43379A2E" w14:textId="6F7C408F" w:rsidR="00A97FFE" w:rsidRPr="00747004" w:rsidRDefault="00FF14F7">
      <w:pPr>
        <w:pStyle w:val="BodyText"/>
        <w:ind w:left="113" w:right="451"/>
        <w:rPr>
          <w:i/>
          <w:iCs/>
          <w:sz w:val="18"/>
          <w:szCs w:val="18"/>
        </w:rPr>
      </w:pP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დასმულ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კითხვებს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უპასუხეთ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გაბმული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ტესქტით</w:t>
      </w:r>
      <w:proofErr w:type="spellEnd"/>
      <w:r w:rsidRPr="00747004">
        <w:rPr>
          <w:i/>
          <w:iCs/>
          <w:sz w:val="18"/>
          <w:szCs w:val="18"/>
        </w:rPr>
        <w:t xml:space="preserve"> (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არაუმეტეს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r w:rsidR="00F97D87" w:rsidRPr="00747004">
        <w:rPr>
          <w:rFonts w:asciiTheme="minorHAnsi" w:hAnsiTheme="minorHAnsi"/>
          <w:i/>
          <w:iCs/>
          <w:sz w:val="18"/>
          <w:szCs w:val="18"/>
          <w:lang w:val="ka-GE"/>
        </w:rPr>
        <w:t>3</w:t>
      </w:r>
      <w:r w:rsidRPr="00747004">
        <w:rPr>
          <w:i/>
          <w:iCs/>
          <w:sz w:val="18"/>
          <w:szCs w:val="18"/>
        </w:rPr>
        <w:t xml:space="preserve">00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სიტყვისა</w:t>
      </w:r>
      <w:proofErr w:type="spellEnd"/>
      <w:r w:rsidRPr="00747004">
        <w:rPr>
          <w:rFonts w:ascii="Sylfaen" w:hAnsi="Sylfaen" w:cs="Sylfaen"/>
          <w:i/>
          <w:iCs/>
          <w:sz w:val="18"/>
          <w:szCs w:val="18"/>
        </w:rPr>
        <w:t xml:space="preserve">),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შრიფტი</w:t>
      </w:r>
      <w:proofErr w:type="spellEnd"/>
      <w:r w:rsidRPr="00747004">
        <w:rPr>
          <w:i/>
          <w:iCs/>
          <w:sz w:val="18"/>
          <w:szCs w:val="18"/>
        </w:rPr>
        <w:t xml:space="preserve"> - “</w:t>
      </w:r>
      <w:r w:rsidR="00EE6736" w:rsidRPr="00747004">
        <w:rPr>
          <w:rFonts w:asciiTheme="minorHAnsi" w:hAnsiTheme="minorHAnsi"/>
          <w:i/>
          <w:iCs/>
          <w:sz w:val="18"/>
          <w:szCs w:val="18"/>
        </w:rPr>
        <w:t>Sylfaen</w:t>
      </w:r>
      <w:r w:rsidRPr="00747004">
        <w:rPr>
          <w:rFonts w:ascii="Sylfaen" w:hAnsi="Sylfaen" w:cs="Sylfaen"/>
          <w:i/>
          <w:iCs/>
          <w:sz w:val="18"/>
          <w:szCs w:val="18"/>
        </w:rPr>
        <w:t xml:space="preserve">”,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ზომა</w:t>
      </w:r>
      <w:proofErr w:type="spellEnd"/>
      <w:r w:rsidRPr="00747004">
        <w:rPr>
          <w:i/>
          <w:iCs/>
          <w:sz w:val="18"/>
          <w:szCs w:val="18"/>
        </w:rPr>
        <w:t xml:space="preserve"> – 10</w:t>
      </w:r>
      <w:r w:rsidR="00EE6736" w:rsidRPr="00747004">
        <w:rPr>
          <w:i/>
          <w:iCs/>
          <w:sz w:val="18"/>
          <w:szCs w:val="18"/>
        </w:rPr>
        <w:t xml:space="preserve">,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სტრიქონებს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შორის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ერთი</w:t>
      </w:r>
      <w:proofErr w:type="spellEnd"/>
      <w:r w:rsidRPr="00747004">
        <w:rPr>
          <w:i/>
          <w:iCs/>
          <w:sz w:val="18"/>
          <w:szCs w:val="18"/>
        </w:rPr>
        <w:t xml:space="preserve"> </w:t>
      </w:r>
      <w:proofErr w:type="spellStart"/>
      <w:r w:rsidRPr="00747004">
        <w:rPr>
          <w:rFonts w:ascii="Sylfaen" w:hAnsi="Sylfaen" w:cs="Sylfaen"/>
          <w:i/>
          <w:iCs/>
          <w:sz w:val="18"/>
          <w:szCs w:val="18"/>
        </w:rPr>
        <w:t>ინტერვალი</w:t>
      </w:r>
      <w:proofErr w:type="spellEnd"/>
      <w:r w:rsidRPr="00747004">
        <w:rPr>
          <w:rFonts w:ascii="Sylfaen" w:hAnsi="Sylfaen" w:cs="Sylfaen"/>
          <w:i/>
          <w:iCs/>
          <w:sz w:val="18"/>
          <w:szCs w:val="18"/>
        </w:rPr>
        <w:t>.</w:t>
      </w:r>
    </w:p>
    <w:p w14:paraId="4722A277" w14:textId="77777777" w:rsidR="00A97FFE" w:rsidRDefault="00747004">
      <w:pPr>
        <w:pStyle w:val="BodyText"/>
        <w:spacing w:before="5"/>
        <w:rPr>
          <w:sz w:val="15"/>
        </w:rPr>
      </w:pPr>
      <w:r>
        <w:pict w14:anchorId="7FACB8F9">
          <v:shape id="_x0000_s1026" style="position:absolute;margin-left:53.1pt;margin-top:12.2pt;width:485pt;height:.1pt;z-index:-251658752;mso-wrap-distance-left:0;mso-wrap-distance-right:0;mso-position-horizontal-relative:page" coordorigin="1062,244" coordsize="9700,0" path="m1062,244r9700,e" filled="f" strokeweight="2.25pt">
            <v:path arrowok="t"/>
            <w10:wrap type="topAndBottom" anchorx="page"/>
          </v:shape>
        </w:pict>
      </w:r>
    </w:p>
    <w:sectPr w:rsidR="00A97FF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46FE"/>
    <w:multiLevelType w:val="hybridMultilevel"/>
    <w:tmpl w:val="7A50ED0E"/>
    <w:lvl w:ilvl="0" w:tplc="CF6AD2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02344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C5EAF9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24A4F848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8AD0DBA2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87D6957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56160C0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547A39A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A3AA55C8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FE"/>
    <w:rsid w:val="001D252D"/>
    <w:rsid w:val="002F01EB"/>
    <w:rsid w:val="00331C25"/>
    <w:rsid w:val="004F4EB1"/>
    <w:rsid w:val="006A5824"/>
    <w:rsid w:val="00724D2F"/>
    <w:rsid w:val="00747004"/>
    <w:rsid w:val="00A97FFE"/>
    <w:rsid w:val="00AC7FD8"/>
    <w:rsid w:val="00EE6736"/>
    <w:rsid w:val="00F97D87"/>
    <w:rsid w:val="00FB486B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9F031B"/>
  <w15:docId w15:val="{ED08EB8C-8D07-44D1-9C82-FA3D274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496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B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12</cp:revision>
  <dcterms:created xsi:type="dcterms:W3CDTF">2020-09-19T12:25:00Z</dcterms:created>
  <dcterms:modified xsi:type="dcterms:W3CDTF">2022-04-10T14:38:00Z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2020-09-19T00:00:00Z</vt:filetime>
  </property>
</Properties>
</file>